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Hláska - foném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základní jednotka lidské řeči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Samohlásky - vokály 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krátké – a e i o u 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dlouhé – á é í ó ú 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dvojhlásky – au  ou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Souhlásky - konsonanty 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tvrdé – h ch k r d t n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měkké – ž š č ř c j ď ť ň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obojetné – b f l m p s v z 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slabikotvorné – r l</w:t>
      </w:r>
    </w:p>
    <w:p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nezařazené - x q g w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Písmeno  - litera, grafém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soubor znaků používaných  v jazyce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Česká úplná abeceda má 84 písmen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Některé hlásky lze vyjádřit více symboly – i y,    ú ů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jejich použití se řídí pravopisnými pravidly: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 – po měkké souhlásce a většinou po obojetných souhláskách</w:t>
      </w:r>
    </w:p>
    <w:p>
      <w:pPr>
        <w:pStyle w:val="ListParagraph"/>
        <w:numPr>
          <w:ilvl w:val="0"/>
          <w:numId w:val="2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y</w:t>
      </w:r>
      <w:r>
        <w:rPr>
          <w:sz w:val="24"/>
          <w:szCs w:val="24"/>
        </w:rPr>
        <w:t xml:space="preserve"> – po tvrdé souhlásce a někdy po obojetných souhláskách (vyjmenovaná slova)</w:t>
      </w:r>
    </w:p>
    <w:p>
      <w:pPr>
        <w:pStyle w:val="ListParagraph"/>
        <w:numPr>
          <w:ilvl w:val="0"/>
          <w:numId w:val="2"/>
        </w:numPr>
        <w:rPr/>
      </w:pPr>
      <w:r>
        <w:rPr>
          <w:b/>
          <w:sz w:val="24"/>
          <w:szCs w:val="24"/>
        </w:rPr>
        <w:t>ú</w:t>
      </w:r>
      <w:r>
        <w:rPr>
          <w:sz w:val="24"/>
          <w:szCs w:val="24"/>
        </w:rPr>
        <w:t xml:space="preserve"> na začátku slova, po před</w:t>
      </w:r>
      <w:r>
        <w:rPr>
          <w:sz w:val="24"/>
          <w:szCs w:val="24"/>
        </w:rPr>
        <w:t>poně</w:t>
      </w:r>
      <w:r>
        <w:rPr>
          <w:sz w:val="24"/>
          <w:szCs w:val="24"/>
        </w:rPr>
        <w:t>, slova cizího původu – úloha, neúplná, skútr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ů</w:t>
      </w:r>
      <w:r>
        <w:rPr>
          <w:sz w:val="24"/>
          <w:szCs w:val="24"/>
        </w:rPr>
        <w:t xml:space="preserve"> uvnitř a na konci slov – domů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Slabika - sylaba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skupina hlásek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podle hláskové stavby se dělí na: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otevřená – na, do, po, pro 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uzavřená – pod, let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podle slovního přízvuku se dělí na: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přízvučné – první slabika ve slově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nepřízvučné – ostatní slabiky ve slově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Znalost slabičné stavby slova je nutná ke správnému dělení slov na konci řádku!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Hlásková stavba některých slabik  a hlásek: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4"/>
          <w:szCs w:val="24"/>
        </w:rPr>
        <w:t xml:space="preserve">b ě       p ě       v ě   </w:t>
      </w:r>
      <w:bookmarkStart w:id="0" w:name="_GoBack"/>
      <w:bookmarkEnd w:id="0"/>
      <w:r>
        <w:rPr>
          <w:sz w:val="24"/>
          <w:szCs w:val="24"/>
        </w:rPr>
        <w:t xml:space="preserve">    m ě          a u      ch                                                                                                                              xxo      xxo       xxo      xxo           o          x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  <w:sz w:val="24"/>
    </w:rPr>
  </w:style>
  <w:style w:type="character" w:styleId="ListLabel2">
    <w:name w:val="ListLabel 2"/>
    <w:qFormat/>
    <w:rPr>
      <w:rFonts w:cs="Symbol"/>
      <w:b/>
      <w:sz w:val="24"/>
    </w:rPr>
  </w:style>
  <w:style w:type="character" w:styleId="ListLabel3">
    <w:name w:val="ListLabel 3"/>
    <w:qFormat/>
    <w:rPr>
      <w:rFonts w:cs="Courier New"/>
      <w:sz w:val="24"/>
    </w:rPr>
  </w:style>
  <w:style w:type="character" w:styleId="ListLabel4">
    <w:name w:val="ListLabel 4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a28b5"/>
    <w:pPr>
      <w:spacing w:before="0" w:after="200"/>
      <w:ind w:left="72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paragraph" w:styleId="Nzev">
    <w:name w:val="Název"/>
    <w:basedOn w:val="Nadpis"/>
    <w:pPr/>
    <w:rPr/>
  </w:style>
  <w:style w:type="paragraph" w:styleId="Podtitul">
    <w:name w:val="Podtitul"/>
    <w:basedOn w:val="Nadpis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LibreOffice/5.0.0.5$Windows_X86_64 LibreOffice_project/1b1a90865e348b492231e1c451437d7a15bb262b</Application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2016-09-09T10:34:00Z</dcterms:created>
  <dc:creator>Alena Kýrová</dc:creator>
  <dc:language>cs-CZ</dc:language>
  <dcterms:modified xsi:type="dcterms:W3CDTF">2016-09-18T20:09:05Z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